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0013B3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решения </w:t>
      </w:r>
      <w:r w:rsidR="00EB7B85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Бушуйского </w:t>
      </w:r>
      <w:r w:rsidR="00BC59DE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0013B3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0013B3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0013B3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</w:t>
      </w:r>
      <w:r w:rsidR="000013B3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252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бюджете </w:t>
      </w:r>
      <w:r w:rsidR="000013B3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proofErr w:type="gramStart"/>
      <w:r w:rsidR="000013B3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Бушуйского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сельсовета</w:t>
      </w:r>
      <w:proofErr w:type="gramEnd"/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</w:t>
      </w:r>
      <w:r w:rsidR="00104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1910F0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104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104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D670B2">
      <w:pPr>
        <w:pStyle w:val="4"/>
        <w:shd w:val="clear" w:color="auto" w:fill="auto"/>
        <w:tabs>
          <w:tab w:val="left" w:pos="6475"/>
        </w:tabs>
        <w:spacing w:before="0" w:line="240" w:lineRule="auto"/>
        <w:ind w:right="20" w:firstLine="709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EB7B85" w:rsidRPr="000013B3">
        <w:t xml:space="preserve">Бушуйском </w:t>
      </w:r>
      <w:r w:rsidR="00231DC8" w:rsidRPr="000013B3">
        <w:t>сельсовете</w:t>
      </w:r>
      <w:r w:rsidR="001910F0" w:rsidRPr="000013B3">
        <w:t>, утвержденн</w:t>
      </w:r>
      <w:r w:rsidR="00231DC8" w:rsidRPr="000013B3">
        <w:t>ое</w:t>
      </w:r>
      <w:r w:rsidR="001910F0" w:rsidRPr="000013B3">
        <w:t xml:space="preserve"> решением </w:t>
      </w:r>
      <w:r w:rsidR="00EB7B85" w:rsidRPr="000013B3">
        <w:t xml:space="preserve">Бушуйского </w:t>
      </w:r>
      <w:r w:rsidR="00231DC8" w:rsidRPr="000013B3">
        <w:t>сельского</w:t>
      </w:r>
      <w:r w:rsidR="001910F0" w:rsidRPr="000013B3">
        <w:t xml:space="preserve"> Совета</w:t>
      </w:r>
      <w:r w:rsidR="001910F0">
        <w:t xml:space="preserve"> депутатов от </w:t>
      </w:r>
      <w:r w:rsidR="00EB7B85">
        <w:t>08</w:t>
      </w:r>
      <w:r w:rsidR="001910F0" w:rsidRPr="00BC59DE">
        <w:t>.</w:t>
      </w:r>
      <w:r w:rsidR="00BC59DE" w:rsidRPr="00BC59DE">
        <w:t>10</w:t>
      </w:r>
      <w:r w:rsidR="001910F0" w:rsidRPr="00BC59DE">
        <w:t>.201</w:t>
      </w:r>
      <w:r w:rsidR="00BC59DE" w:rsidRPr="00BC59DE">
        <w:t>3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EB7B85">
        <w:t>33-83</w:t>
      </w:r>
      <w:r w:rsidR="001910F0" w:rsidRPr="00BC59DE">
        <w:t>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BC59DE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Бушуйского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104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4B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4B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D670B2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 «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Бушуйского 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104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104B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104B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D670B2">
      <w:pPr>
        <w:widowControl w:val="0"/>
        <w:tabs>
          <w:tab w:val="left" w:pos="647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BC59DE" w:rsidRPr="000013B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Совета депутатов от </w:t>
      </w:r>
      <w:r w:rsidR="00EB7B85">
        <w:rPr>
          <w:rFonts w:ascii="Times New Roman" w:hAnsi="Times New Roman" w:cs="Times New Roman"/>
          <w:sz w:val="26"/>
          <w:szCs w:val="26"/>
        </w:rPr>
        <w:t>08</w:t>
      </w:r>
      <w:r w:rsidR="00BC59DE" w:rsidRPr="00BC59DE">
        <w:rPr>
          <w:rFonts w:ascii="Times New Roman" w:hAnsi="Times New Roman" w:cs="Times New Roman"/>
          <w:sz w:val="26"/>
          <w:szCs w:val="26"/>
        </w:rPr>
        <w:t>.10.2013г. №</w:t>
      </w:r>
      <w:r w:rsidR="00EB7B85">
        <w:rPr>
          <w:rFonts w:ascii="Times New Roman" w:hAnsi="Times New Roman" w:cs="Times New Roman"/>
          <w:sz w:val="26"/>
          <w:szCs w:val="26"/>
        </w:rPr>
        <w:t>33-83</w:t>
      </w:r>
      <w:r w:rsidR="00BC59DE" w:rsidRPr="00BC59DE">
        <w:rPr>
          <w:rFonts w:ascii="Times New Roman" w:hAnsi="Times New Roman" w:cs="Times New Roman"/>
          <w:sz w:val="26"/>
          <w:szCs w:val="26"/>
        </w:rPr>
        <w:t>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Бушуйского 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104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104B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1139B1" w:rsidRPr="001139B1">
        <w:t xml:space="preserve"> </w:t>
      </w:r>
      <w:r w:rsidR="001139B1" w:rsidRPr="001139B1">
        <w:rPr>
          <w:rFonts w:ascii="Times New Roman" w:hAnsi="Times New Roman" w:cs="Times New Roman"/>
          <w:sz w:val="26"/>
          <w:szCs w:val="26"/>
        </w:rPr>
        <w:t>на рассмотрение в представительный орган</w:t>
      </w:r>
      <w:r w:rsidRPr="00113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срок, соответствующий статье 185 Бюджетного кодекса Российской Федерации –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0013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184.1 Бюджетного кодекса Российской Федерации и статьями 13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</w:t>
      </w:r>
      <w:r w:rsidR="00EB7B85">
        <w:rPr>
          <w:rFonts w:ascii="Times New Roman" w:hAnsi="Times New Roman" w:cs="Times New Roman"/>
          <w:sz w:val="26"/>
          <w:szCs w:val="26"/>
        </w:rPr>
        <w:t>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D670B2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</w:t>
      </w:r>
      <w:r w:rsidR="00104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4B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0B2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В соответствии со статьей 184.2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013B3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РФ муниципальная программа 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качества жизни 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13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Бушуйского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сельсовета» была утверждена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Бушуйского сельсовета от 13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.11.2013г 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№ 23-п с последующим внесением изменений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4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Бушуйского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</w:t>
      </w:r>
    </w:p>
    <w:p w:rsidR="00D670B2" w:rsidRDefault="00EB0AC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пояснительно записке раздел «Особенности формирования доходов и расходов местного бюджета» прописан как «Особенности формирования доходов и расходов краевого бюджета»</w:t>
      </w:r>
      <w:r w:rsidR="00D6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0AC4" w:rsidRDefault="00EB0AC4" w:rsidP="0023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пояснительно записке в разделе «Особенности формирования доходов и расходов местного бюджета» прописано, что ф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доходов и расходов бюджета произведено в соответствии с Приказом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01.07.2013г № 65н «Об утверждении Указаний о порядке применения бюджетной классификации Российской Федерации». Данный приказ утрачивает силу с 01.01.2019г. в связи с принятием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08.06.2018 года №132н «О порядке формирования и применения кодов </w:t>
      </w:r>
      <w:hyperlink r:id="rId11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Приказ №132н)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бюджета на 2020 год и плановый период с 2021-2022 г. должно производится по Приказу </w:t>
      </w:r>
      <w:r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</w:t>
      </w:r>
    </w:p>
    <w:p w:rsidR="00657664" w:rsidRPr="00E0537A" w:rsidRDefault="00657664" w:rsidP="0023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EB7B85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Предлагаемая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2355EC" w:rsidRDefault="002355EC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</w:t>
      </w:r>
      <w:r w:rsidR="00235A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235A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235A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BA12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проекте решения о бюджете предлагается утвердить бюджет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EB7B85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177220" w:rsidRDefault="00657664" w:rsidP="00BA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235A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177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7810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980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E0537A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5B2D2F" w:rsidRP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7810980,00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537A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657664" w:rsidRPr="00177220" w:rsidRDefault="00E0537A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35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7892360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57664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3B3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="00657664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расходам в сумме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D2F" w:rsidRP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7892360,00 </w:t>
      </w:r>
      <w:r w:rsidR="000013B3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657664" w:rsidRPr="00177220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35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235AB3" w:rsidRP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7900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630</w:t>
      </w:r>
      <w:r w:rsidR="00235AB3" w:rsidRP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5B2D2F" w:rsidRP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7900630,00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657664" w:rsidRPr="00177220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бюджета 0,00 рублей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7664" w:rsidRPr="00E0537A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0537A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снижение доходов составит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89650,00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57664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B85" w:rsidRPr="00177220">
        <w:rPr>
          <w:rFonts w:ascii="Times New Roman" w:hAnsi="Times New Roman" w:cs="Times New Roman"/>
          <w:sz w:val="26"/>
          <w:szCs w:val="26"/>
        </w:rPr>
        <w:t>Бушуйского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2C2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Бушуйского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за 201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D6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B7B85" w:rsidRPr="00177220">
        <w:rPr>
          <w:rFonts w:ascii="Times New Roman" w:hAnsi="Times New Roman" w:cs="Times New Roman"/>
          <w:sz w:val="26"/>
          <w:szCs w:val="26"/>
        </w:rPr>
        <w:t>Бушуйского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депутатов.</w:t>
      </w:r>
    </w:p>
    <w:p w:rsidR="00657664" w:rsidRPr="00B83D49" w:rsidRDefault="00657664" w:rsidP="00D670B2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«Повышение качества жизни 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прочие мероприятия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EB7B85" w:rsidRPr="00177220">
        <w:rPr>
          <w:rFonts w:ascii="Times New Roman" w:hAnsi="Times New Roman" w:cs="Times New Roman"/>
          <w:sz w:val="26"/>
          <w:szCs w:val="26"/>
        </w:rPr>
        <w:t>Бушуйского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177220" w:rsidRDefault="00657664" w:rsidP="0023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23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17722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1237840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83D49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рублей, на 202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1237840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1237840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2355E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EB7B85" w:rsidRPr="00177220">
        <w:rPr>
          <w:rFonts w:ascii="Times New Roman" w:hAnsi="Times New Roman" w:cs="Times New Roman"/>
          <w:sz w:val="26"/>
          <w:szCs w:val="26"/>
        </w:rPr>
        <w:t>Бушуйского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4B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2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4B6E52" w:rsidRDefault="004B6E52" w:rsidP="004B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приложении допущены следующие нарушения:</w:t>
      </w:r>
    </w:p>
    <w:p w:rsidR="004B6E52" w:rsidRDefault="004B6E52" w:rsidP="004B6E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соблюдается структура построения графы «Код бюджетной классификации»;</w:t>
      </w:r>
    </w:p>
    <w:p w:rsidR="004B6E52" w:rsidRDefault="004B6E52" w:rsidP="004B6E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приложение 4 по коду доходов «Акцизы по подакцизным товарам (продукции) производимой на территории Российской Федерации» нет детализирующей разбивки по подстатьям, так по к коду дохода 1 03 02230 01 0000 110 должна быть открыта детализирующая подстатья 1 03 0223</w:t>
      </w:r>
      <w:r w:rsidRPr="00823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0000 110 и т. д. 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7-11).</w:t>
      </w:r>
    </w:p>
    <w:p w:rsidR="00657664" w:rsidRPr="00CD587C" w:rsidRDefault="00657664" w:rsidP="00BF7E4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 пр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оекта решения, доходы бюджета поселения на 20</w:t>
      </w:r>
      <w:r w:rsidR="004344B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4344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344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BF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BF7E4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EB7B85" w:rsidRPr="00B41E20">
        <w:rPr>
          <w:rFonts w:ascii="Times New Roman" w:hAnsi="Times New Roman" w:cs="Times New Roman"/>
          <w:sz w:val="26"/>
          <w:szCs w:val="26"/>
        </w:rPr>
        <w:t>Бушуйского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</w:t>
      </w:r>
      <w:r w:rsidR="004344B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BF7E45">
        <w:rPr>
          <w:rFonts w:ascii="Times New Roman" w:eastAsia="Times New Roman" w:hAnsi="Times New Roman" w:cs="Times New Roman"/>
          <w:sz w:val="26"/>
          <w:szCs w:val="26"/>
          <w:lang w:eastAsia="ru-RU"/>
        </w:rPr>
        <w:t>73,6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%, и представлены в таблице 1. Заключения.</w:t>
      </w:r>
    </w:p>
    <w:p w:rsidR="00657664" w:rsidRPr="00AE40C1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565FDC" w:rsidP="00565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B2621D" w:rsidRPr="00B2621D" w:rsidRDefault="00B2621D" w:rsidP="00565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65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B2621D" w:rsidRPr="00B2621D" w:rsidRDefault="00B2621D" w:rsidP="00565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65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587C" w:rsidTr="00B2621D">
        <w:tc>
          <w:tcPr>
            <w:tcW w:w="4248" w:type="dxa"/>
          </w:tcPr>
          <w:p w:rsidR="00CD587C" w:rsidRPr="00CC12BB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CC12BB" w:rsidRDefault="00565FD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2058,5</w:t>
            </w:r>
          </w:p>
        </w:tc>
        <w:tc>
          <w:tcPr>
            <w:tcW w:w="1559" w:type="dxa"/>
          </w:tcPr>
          <w:p w:rsidR="00CD587C" w:rsidRPr="00CC12BB" w:rsidRDefault="00565FD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2116,32</w:t>
            </w:r>
          </w:p>
        </w:tc>
        <w:tc>
          <w:tcPr>
            <w:tcW w:w="1695" w:type="dxa"/>
          </w:tcPr>
          <w:p w:rsidR="00CD587C" w:rsidRPr="00CC12BB" w:rsidRDefault="00565FD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2170,59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CC12BB" w:rsidRDefault="00AA396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19,31</w:t>
            </w:r>
          </w:p>
        </w:tc>
        <w:tc>
          <w:tcPr>
            <w:tcW w:w="1559" w:type="dxa"/>
          </w:tcPr>
          <w:p w:rsidR="00CD587C" w:rsidRPr="00CC12BB" w:rsidRDefault="00BF7E4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21,64</w:t>
            </w:r>
          </w:p>
        </w:tc>
        <w:tc>
          <w:tcPr>
            <w:tcW w:w="1695" w:type="dxa"/>
          </w:tcPr>
          <w:p w:rsidR="00CD587C" w:rsidRPr="00CC12BB" w:rsidRDefault="00AA396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21,19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843" w:type="dxa"/>
          </w:tcPr>
          <w:p w:rsidR="00CD587C" w:rsidRPr="00CC12BB" w:rsidRDefault="00AA396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55,10</w:t>
            </w:r>
          </w:p>
        </w:tc>
        <w:tc>
          <w:tcPr>
            <w:tcW w:w="1559" w:type="dxa"/>
          </w:tcPr>
          <w:p w:rsidR="00CD587C" w:rsidRPr="00CC12BB" w:rsidRDefault="00AA396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57,10</w:t>
            </w:r>
          </w:p>
        </w:tc>
        <w:tc>
          <w:tcPr>
            <w:tcW w:w="1695" w:type="dxa"/>
          </w:tcPr>
          <w:p w:rsidR="00CD587C" w:rsidRPr="00CC12BB" w:rsidRDefault="00AA396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CC12BB" w:rsidRDefault="00AA396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33,09</w:t>
            </w:r>
          </w:p>
        </w:tc>
        <w:tc>
          <w:tcPr>
            <w:tcW w:w="1559" w:type="dxa"/>
          </w:tcPr>
          <w:p w:rsidR="00CD587C" w:rsidRPr="00CC12BB" w:rsidRDefault="00AA396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695" w:type="dxa"/>
          </w:tcPr>
          <w:p w:rsidR="00CD587C" w:rsidRPr="00CC12BB" w:rsidRDefault="00AA396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59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95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CC12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="00CC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Pr="00CC12BB" w:rsidRDefault="00CC12BB" w:rsidP="00AA39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A396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</w:tcPr>
          <w:p w:rsidR="00CD587C" w:rsidRPr="00CC12BB" w:rsidRDefault="00AA396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CC12BB" w:rsidRPr="00CC12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CC12BB" w:rsidRDefault="00CC12BB" w:rsidP="00AA39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A396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2621D" w:rsidTr="00B2621D">
        <w:tc>
          <w:tcPr>
            <w:tcW w:w="4248" w:type="dxa"/>
          </w:tcPr>
          <w:p w:rsidR="00B2621D" w:rsidRPr="00CC12BB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CC12BB" w:rsidRDefault="00565FD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5752,48</w:t>
            </w:r>
          </w:p>
        </w:tc>
        <w:tc>
          <w:tcPr>
            <w:tcW w:w="1559" w:type="dxa"/>
          </w:tcPr>
          <w:p w:rsidR="00B2621D" w:rsidRPr="00CC12BB" w:rsidRDefault="00565FD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5776,04</w:t>
            </w:r>
          </w:p>
        </w:tc>
        <w:tc>
          <w:tcPr>
            <w:tcW w:w="1695" w:type="dxa"/>
          </w:tcPr>
          <w:p w:rsidR="00B2621D" w:rsidRPr="00CC12BB" w:rsidRDefault="00565FD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5730,04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B2621D" w:rsidRDefault="00565FD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7810,98</w:t>
            </w:r>
          </w:p>
        </w:tc>
        <w:tc>
          <w:tcPr>
            <w:tcW w:w="1559" w:type="dxa"/>
          </w:tcPr>
          <w:p w:rsidR="00B2621D" w:rsidRPr="00B2621D" w:rsidRDefault="00565FD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7892,36</w:t>
            </w:r>
          </w:p>
        </w:tc>
        <w:tc>
          <w:tcPr>
            <w:tcW w:w="1695" w:type="dxa"/>
          </w:tcPr>
          <w:p w:rsidR="00B2621D" w:rsidRPr="00B2621D" w:rsidRDefault="00565FD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7900,63</w:t>
            </w:r>
          </w:p>
        </w:tc>
      </w:tr>
    </w:tbl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BF7E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EC6CF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BF7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BF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F7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BF7E4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F7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№ </w:t>
      </w:r>
      <w:r w:rsidR="00BF7E4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</w:t>
      </w:r>
      <w:r w:rsidR="00EC6CF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19310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20220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21190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0519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края «О краевом бюджете на 2020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CC12BB" w:rsidRPr="00C702E2">
        <w:rPr>
          <w:rFonts w:ascii="Times New Roman" w:eastAsia="Times New Roman" w:hAnsi="Times New Roman" w:cs="Times New Roman"/>
          <w:sz w:val="26"/>
          <w:szCs w:val="26"/>
          <w:lang w:eastAsia="ru-RU"/>
        </w:rPr>
        <w:t>0,0060%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5" w:tooltip="Карбюраторы" w:history="1">
        <w:r w:rsidRPr="00CC12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5510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571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594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00,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657664" w:rsidP="000519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6" w:tooltip="Дефлятор" w:history="1">
        <w:r w:rsidRPr="00CC12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0519F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</w:t>
      </w:r>
      <w:r w:rsidR="00E56257" w:rsidRP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26110" w:rsidRP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учтено, что с 01.01.2019г. устан</w:t>
      </w:r>
      <w:r w:rsidR="00E56257" w:rsidRP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овлена</w:t>
      </w:r>
      <w:r w:rsidR="00A26110" w:rsidRP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0519F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26D43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г -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3309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380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390</w:t>
      </w:r>
      <w:r w:rsidR="00CC12BB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0519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7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672E67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1000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2E67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руб.</w:t>
      </w:r>
      <w:r w:rsidRPr="0067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149B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56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672E67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1000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672E67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672E67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D4485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519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8" w:tooltip="Возмещение расходов" w:history="1">
        <w:r w:rsidRPr="00D448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FF479B" w:rsidRPr="00D44856">
        <w:rPr>
          <w:rFonts w:ascii="Times New Roman" w:hAnsi="Times New Roman" w:cs="Times New Roman"/>
          <w:sz w:val="26"/>
          <w:szCs w:val="26"/>
        </w:rPr>
        <w:t>Бушуйского</w:t>
      </w:r>
      <w:r w:rsidR="0000079A"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 Доходы, поступающие в порядке возмещения расходов, понесенных в связи с эксплуатацией имущества</w:t>
      </w:r>
      <w:r w:rsid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</w:t>
      </w:r>
      <w:r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Безвозмездные поступления </w:t>
      </w:r>
    </w:p>
    <w:p w:rsidR="00657664" w:rsidRPr="0000079A" w:rsidRDefault="00657664" w:rsidP="000519F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</w:t>
      </w:r>
      <w:r w:rsidR="0035136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>73,6%</w:t>
      </w:r>
      <w:r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D44856" w:rsidRDefault="00D44856" w:rsidP="000519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 w:rsidR="0035136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35136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51364">
        <w:rPr>
          <w:rFonts w:ascii="Times New Roman" w:eastAsia="Times New Roman" w:hAnsi="Times New Roman" w:cs="Times New Roman"/>
          <w:sz w:val="26"/>
          <w:szCs w:val="26"/>
          <w:lang w:eastAsia="ru-RU"/>
        </w:rPr>
        <w:t>752</w:t>
      </w:r>
      <w:r w:rsid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1364">
        <w:rPr>
          <w:rFonts w:ascii="Times New Roman" w:eastAsia="Times New Roman" w:hAnsi="Times New Roman" w:cs="Times New Roman"/>
          <w:sz w:val="26"/>
          <w:szCs w:val="26"/>
          <w:lang w:eastAsia="ru-RU"/>
        </w:rPr>
        <w:t>480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51364">
        <w:rPr>
          <w:rFonts w:ascii="Times New Roman" w:eastAsia="Times New Roman" w:hAnsi="Times New Roman" w:cs="Times New Roman"/>
          <w:sz w:val="26"/>
          <w:szCs w:val="26"/>
          <w:lang w:eastAsia="ru-RU"/>
        </w:rPr>
        <w:t>3 4</w:t>
      </w:r>
      <w:r w:rsid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51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136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2 059 </w:t>
      </w:r>
      <w:r w:rsid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519FB">
        <w:rPr>
          <w:rFonts w:ascii="Times New Roman" w:eastAsia="Times New Roman" w:hAnsi="Times New Roman" w:cs="Times New Roman"/>
          <w:sz w:val="26"/>
          <w:szCs w:val="26"/>
          <w:lang w:eastAsia="ru-RU"/>
        </w:rPr>
        <w:t>45 200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D44856" w:rsidRDefault="00D44856" w:rsidP="00051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0519FB" w:rsidRDefault="000519FB" w:rsidP="00051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- 9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530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субсидия на обеспечение первичных мер пожарной безопасности;</w:t>
      </w:r>
    </w:p>
    <w:p w:rsidR="000519FB" w:rsidRPr="0000079A" w:rsidRDefault="000519FB" w:rsidP="00D44856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- 226 937,00 рублей – субсидии на капитальный ремонт и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 автомобильных дорог общего пользования местного значения.</w:t>
      </w:r>
    </w:p>
    <w:p w:rsidR="00D44856" w:rsidRDefault="00D44856" w:rsidP="00AE40C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прогнозируются в сумме 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>5 776 0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3 375 260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>2 094 840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>46 000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D44856" w:rsidRDefault="001D036B" w:rsidP="00AE40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 w:rsid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AE40C1" w:rsidRDefault="00AE40C1" w:rsidP="00AE40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- 13 340,00 рублей – субсидия на обеспечение первичных мер пожарной безопасности;</w:t>
      </w:r>
    </w:p>
    <w:p w:rsidR="00AE40C1" w:rsidRPr="0000079A" w:rsidRDefault="00AE40C1" w:rsidP="00AE40C1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- 245 900,00 рублей – субсидии на капитальный ремонт и ремонт автомобильных дорог общего пользования местного значения.</w:t>
      </w:r>
    </w:p>
    <w:p w:rsidR="00D44856" w:rsidRDefault="00D44856" w:rsidP="00AE40C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>5 730 040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 368 480,00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>2 101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D036B">
        <w:rPr>
          <w:rFonts w:ascii="Times New Roman" w:eastAsia="Times New Roman" w:hAnsi="Times New Roman" w:cs="Times New Roman"/>
          <w:sz w:val="26"/>
          <w:szCs w:val="26"/>
          <w:lang w:eastAsia="ru-RU"/>
        </w:rPr>
        <w:t>620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–дотации бюджетам сельских поселений на поддержку мер по обеспечению сбалансированности бюджетов;</w:t>
      </w:r>
    </w:p>
    <w:p w:rsidR="00D44856" w:rsidRDefault="001D036B" w:rsidP="00AE40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 w:rsid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AE40C1" w:rsidRDefault="00AE40C1" w:rsidP="00AE40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- 13 340,00 рублей – субсидия на обеспечение первичных мер пожарной безопасности;</w:t>
      </w:r>
    </w:p>
    <w:p w:rsidR="00AE40C1" w:rsidRPr="0000079A" w:rsidRDefault="00AE40C1" w:rsidP="00AE40C1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- 245 900,00 рублей – субсидии на капитальный ремонт и ремонт автомобильных дорог общего пользования местного значения.</w:t>
      </w:r>
    </w:p>
    <w:p w:rsidR="00657664" w:rsidRPr="0000079A" w:rsidRDefault="00657664" w:rsidP="00AE40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имущество является источником для наполнения бюджета, так же одним из резервов собственных доходов является оценка эффективности и </w:t>
      </w:r>
      <w:r w:rsidRPr="004673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AE40C1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Расходная часть проекта бюджета</w:t>
      </w:r>
    </w:p>
    <w:p w:rsidR="00657664" w:rsidRPr="00B85649" w:rsidRDefault="00657664" w:rsidP="00AE40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</w:t>
      </w:r>
      <w:r w:rsid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FF479B" w:rsidRPr="00702E46">
        <w:rPr>
          <w:rFonts w:ascii="Times New Roman" w:hAnsi="Times New Roman" w:cs="Times New Roman"/>
          <w:sz w:val="26"/>
          <w:szCs w:val="26"/>
        </w:rPr>
        <w:t>Бушуйского</w:t>
      </w:r>
      <w:r w:rsidR="00FF479B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AE40C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702E46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702E46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tooltip="Программы и мероприятия (общая рубрика)" w:history="1">
        <w:r w:rsidRPr="00702E4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702E46" w:rsidRPr="00702E4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702E4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C702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810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980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</w:t>
      </w:r>
      <w:r w:rsidR="00702E46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</w:t>
      </w:r>
      <w:r w:rsidR="00B85649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02E46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892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360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B85649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630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C702E2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</w:t>
      </w:r>
      <w:r w:rsidR="008F1F14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</w:t>
      </w:r>
      <w:r w:rsidR="00AE40C1" w:rsidRPr="00AE40C1">
        <w:t xml:space="preserve"> </w:t>
      </w:r>
      <w:hyperlink r:id="rId20" w:tooltip="Жилищное хозяйство" w:history="1">
        <w:r w:rsidR="00AE40C1" w:rsidRPr="00AE40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="00AE40C1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42,8</w:t>
      </w:r>
      <w:r w:rsidR="00AE40C1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бщегосударственные расходы (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36,9</w:t>
      </w:r>
      <w:r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%), межбюджетные трансферты общего характера (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15,8</w:t>
      </w:r>
      <w:r w:rsidR="00702E46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4BFA" w:rsidRP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</w:t>
      </w:r>
      <w:r w:rsidR="00854BFA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</w:t>
      </w:r>
      <w:r w:rsid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54BFA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>3,6</w:t>
      </w:r>
      <w:r w:rsidR="00854BFA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2E46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трех процентов в общем объеме расходов приходится</w:t>
      </w:r>
      <w:r w:rsid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национальную оборону (</w:t>
      </w:r>
      <w:r w:rsidR="00702E46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0,6</w:t>
      </w:r>
      <w:r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854BFA" w:rsidRP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социальную политику (0,2%), </w:t>
      </w:r>
      <w:r w:rsidR="00702E46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национальную безопасность и правоохранительную деятельность (0,</w:t>
      </w:r>
      <w:r w:rsid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2E46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854BFA" w:rsidRP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BFA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фонды (0,0</w:t>
      </w:r>
      <w:r w:rsid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>1%).</w:t>
      </w:r>
      <w:r w:rsidR="00702E46" w:rsidRPr="00AE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C702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бюджетной политике государства на </w:t>
      </w:r>
      <w:r w:rsidRPr="00F6140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6140E" w:rsidRPr="00F6140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6140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6140E" w:rsidRPr="00F6140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r w:rsidRPr="006D79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6D79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657664" w:rsidRDefault="00657664" w:rsidP="00C702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Бушуйского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утверждена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Бушуйского сельсовета от 13.11.2013г. №23-п с изменениями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>3 634 3</w:t>
      </w:r>
      <w:r w:rsidR="00D326B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1139B1" w:rsidRDefault="001139B1" w:rsidP="00C702E2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программы в проекте Постановления «О внесении изменений В Постановление администрации Бушуйск</w:t>
      </w:r>
      <w:r w:rsidR="00F241E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сельсовета от 13.11.203г № 23-п </w:t>
      </w:r>
      <w:r w:rsidR="00F241E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="00F241EE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жизни и прочие мероприятия на территории Бушуйского сельсовета</w:t>
      </w:r>
      <w:r w:rsidR="00F2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2020-2022годы» не соответствует наименованию программы указанной в паспорте программы «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качества жизни и прочие мероприятия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Бушуйского сельсовета»</w:t>
      </w:r>
      <w:r w:rsidR="00F241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7234" w:rsidRDefault="001A7234" w:rsidP="00C702E2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макете паспорта муниципальной программы не указаны отдельные мероприятия включенные в данную программу</w:t>
      </w:r>
      <w:r w:rsidR="001505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657664" w:rsidRPr="00917BBF" w:rsidRDefault="00657664" w:rsidP="00C702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DD6FDB" w:rsidRDefault="00657664" w:rsidP="00C702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1F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FF479B" w:rsidRPr="00DD6FDB">
        <w:rPr>
          <w:rFonts w:ascii="Times New Roman" w:hAnsi="Times New Roman" w:cs="Times New Roman"/>
          <w:sz w:val="26"/>
          <w:szCs w:val="26"/>
        </w:rPr>
        <w:t>Бушуйского</w:t>
      </w:r>
      <w:r w:rsidR="00917BBF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 рублей ежегодно.</w:t>
      </w:r>
    </w:p>
    <w:p w:rsidR="00657664" w:rsidRPr="00DD6FDB" w:rsidRDefault="00657664" w:rsidP="00C702E2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FF479B" w:rsidRPr="00DD6FDB">
        <w:rPr>
          <w:rFonts w:ascii="Times New Roman" w:hAnsi="Times New Roman" w:cs="Times New Roman"/>
          <w:sz w:val="26"/>
          <w:szCs w:val="26"/>
        </w:rPr>
        <w:t>Бушуйском</w:t>
      </w:r>
      <w:r w:rsidR="00917BBF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размере </w:t>
      </w:r>
      <w:r w:rsidRPr="00530413">
        <w:rPr>
          <w:rFonts w:ascii="Times New Roman" w:eastAsia="Times New Roman" w:hAnsi="Times New Roman" w:cs="Times New Roman"/>
          <w:sz w:val="26"/>
          <w:szCs w:val="26"/>
          <w:lang w:eastAsia="ru-RU"/>
        </w:rPr>
        <w:t>3 %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бюджета.</w:t>
      </w:r>
    </w:p>
    <w:p w:rsidR="00657664" w:rsidRPr="00AB47A0" w:rsidRDefault="00657664" w:rsidP="00C702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DD6FD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657664" w:rsidRPr="00AB47A0" w:rsidRDefault="005B4007" w:rsidP="00C702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6 Проекта решения «О бюджете сельского поселения Бушуйского сельсовета на 2020 год и плановый период 2021-2022 годов» о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бюджетных ассигнований дорожного фонда </w:t>
      </w:r>
      <w:r w:rsidR="00FF479B" w:rsidRPr="00DD6FDB">
        <w:rPr>
          <w:rFonts w:ascii="Times New Roman" w:hAnsi="Times New Roman" w:cs="Times New Roman"/>
          <w:sz w:val="26"/>
          <w:szCs w:val="26"/>
        </w:rPr>
        <w:t>Бушуйского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5F026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5F0265">
        <w:rPr>
          <w:rFonts w:ascii="Times New Roman" w:eastAsia="Times New Roman" w:hAnsi="Times New Roman" w:cs="Times New Roman"/>
          <w:sz w:val="26"/>
          <w:szCs w:val="26"/>
          <w:lang w:eastAsia="ru-RU"/>
        </w:rPr>
        <w:t>551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02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5F0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объемы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0265">
        <w:rPr>
          <w:rFonts w:ascii="Times New Roman" w:eastAsia="Times New Roman" w:hAnsi="Times New Roman" w:cs="Times New Roman"/>
          <w:sz w:val="26"/>
          <w:szCs w:val="26"/>
          <w:lang w:eastAsia="ru-RU"/>
        </w:rPr>
        <w:t>57100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F0265">
        <w:rPr>
          <w:rFonts w:ascii="Times New Roman" w:eastAsia="Times New Roman" w:hAnsi="Times New Roman" w:cs="Times New Roman"/>
          <w:sz w:val="26"/>
          <w:szCs w:val="26"/>
          <w:lang w:eastAsia="ru-RU"/>
        </w:rPr>
        <w:t>594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приложении 5 к проекту Решения «Распределение бюджетных ассигнований по разделам и подразделам бюджетной классификации расходов бюджета  сельского поселения Бушуйского сельсовета» </w:t>
      </w:r>
      <w:r w:rsidR="00854BFA" w:rsidRPr="00854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бюджетных ассигнований дорожного фонда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в сумме 282037 рублей, на 2021-2022 годы в сумме 303</w:t>
      </w:r>
      <w:r w:rsidR="0085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002 руб. и 305302 руб. соответственно, </w:t>
      </w:r>
      <w:r w:rsidR="00854BFA"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равно прогнозируемому объему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854BFA"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="00854BFA"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производимых на территории РФ и субсидии на капитальный ремонт и ремонт автомобильных дорог общего пользования местного значения в 2020 году.</w:t>
      </w:r>
    </w:p>
    <w:p w:rsidR="00657664" w:rsidRPr="000C3049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внутренний долг</w:t>
      </w:r>
      <w:r w:rsidR="000C3049"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56FBB" w:rsidRDefault="00657664" w:rsidP="00C702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201</w:t>
      </w:r>
      <w:r w:rsidR="005F026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02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02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FF479B" w:rsidRPr="000C3049">
        <w:rPr>
          <w:rFonts w:ascii="Times New Roman" w:hAnsi="Times New Roman" w:cs="Times New Roman"/>
          <w:sz w:val="26"/>
          <w:szCs w:val="26"/>
        </w:rPr>
        <w:t>Бушуйского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1" w:tooltip="Долговое обязательство" w:history="1">
        <w:r w:rsidRPr="000C304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</w:t>
      </w:r>
      <w:r w:rsidR="005F02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6F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6F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6FB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657664" w:rsidRPr="000C3049" w:rsidRDefault="00657664" w:rsidP="00C702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</w:t>
      </w:r>
      <w:r w:rsidR="001539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39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C702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</w:t>
      </w:r>
      <w:r w:rsidR="00FF479B" w:rsidRPr="000C3049">
        <w:rPr>
          <w:rFonts w:ascii="Times New Roman" w:hAnsi="Times New Roman" w:cs="Times New Roman"/>
          <w:sz w:val="26"/>
          <w:szCs w:val="26"/>
        </w:rPr>
        <w:t>Бушуйского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установлен в сумме: 0,00 руб. на 20</w:t>
      </w:r>
      <w:r w:rsidR="001539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202</w:t>
      </w:r>
      <w:r w:rsidR="001539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39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год, что не превышает предельные объемы установленные статьей 107 Бюджетного кодекса Российской Федерации.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3049" w:rsidRPr="00E91CF6" w:rsidRDefault="000C3049" w:rsidP="00C702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6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ст.184.1 БК РФ </w:t>
      </w:r>
      <w:r w:rsidRPr="00856FB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ст.14 «Муниципальный внутренний долг бюджета сельского поселения Бушуйского сельсовета» проекта решения необходимо слова «установить» заменить на слова «утвердить».</w:t>
      </w:r>
    </w:p>
    <w:p w:rsidR="00657664" w:rsidRPr="000C3049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FF479B" w:rsidRPr="00856FBB">
        <w:rPr>
          <w:rFonts w:ascii="Times New Roman" w:hAnsi="Times New Roman" w:cs="Times New Roman"/>
          <w:b/>
          <w:sz w:val="26"/>
          <w:szCs w:val="26"/>
        </w:rPr>
        <w:t>Бушуйского</w:t>
      </w:r>
      <w:r w:rsidR="00AB47A0" w:rsidRPr="00856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1539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1539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C702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2" w:tooltip="Внутреннее финансирование" w:history="1">
        <w:r w:rsidRPr="000C304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</w:t>
      </w:r>
      <w:r w:rsidR="001539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39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0C3049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0C3049" w:rsidP="00C702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Статью 15 проекта решения </w:t>
      </w:r>
      <w:r w:rsidR="00657664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«Вступление в силу настоящего 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57664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ешения» необходимо привести в соответствие со ст.5 Бюджетного Кодекса РФ, а именно «решение вступает в силу с 1 января 20</w:t>
      </w:r>
      <w:r w:rsidR="001539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</w:t>
      </w:r>
      <w:r w:rsidR="001539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0C3049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0C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3049" w:rsidRPr="00A86C41" w:rsidRDefault="00657664" w:rsidP="00C702E2">
      <w:pPr>
        <w:widowControl w:val="0"/>
        <w:numPr>
          <w:ilvl w:val="0"/>
          <w:numId w:val="1"/>
        </w:num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3049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 w:rsidR="000C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="000C3049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 w:rsidR="000C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="000C3049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</w:t>
      </w:r>
      <w:r w:rsidR="000C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="000C3049" w:rsidRPr="007F41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="000C3049"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="000C3049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C3049" w:rsidRPr="00A86C41" w:rsidRDefault="000C3049" w:rsidP="00C702E2">
      <w:pPr>
        <w:widowControl w:val="0"/>
        <w:numPr>
          <w:ilvl w:val="0"/>
          <w:numId w:val="1"/>
        </w:num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ями 13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Положения о бюджетном процессе в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0C3049" w:rsidRPr="00A86C41" w:rsidRDefault="000C3049" w:rsidP="00C702E2">
      <w:pPr>
        <w:widowControl w:val="0"/>
        <w:numPr>
          <w:ilvl w:val="0"/>
          <w:numId w:val="1"/>
        </w:num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0C3049" w:rsidRPr="00C702E2" w:rsidRDefault="000C3049" w:rsidP="00C702E2">
      <w:pPr>
        <w:pStyle w:val="a6"/>
        <w:widowControl w:val="0"/>
        <w:numPr>
          <w:ilvl w:val="0"/>
          <w:numId w:val="1"/>
        </w:numPr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0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Реализация бюджетной и налоговой политики района </w:t>
      </w:r>
      <w:r w:rsidRPr="00C702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C70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153961" w:rsidRPr="00C70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C70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 w:rsidR="00153961" w:rsidRPr="00C70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C70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153961" w:rsidRPr="00C70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C70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годов.</w:t>
      </w:r>
    </w:p>
    <w:p w:rsidR="00C702E2" w:rsidRPr="00C702E2" w:rsidRDefault="00C702E2" w:rsidP="00C702E2">
      <w:pPr>
        <w:pStyle w:val="a6"/>
        <w:widowControl w:val="0"/>
        <w:numPr>
          <w:ilvl w:val="0"/>
          <w:numId w:val="1"/>
        </w:numPr>
        <w:spacing w:after="0" w:afterAutospacing="1" w:line="322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статье 6 Проекта решения «О бюджете сельского поселения Бушуйского сельсовета на 2020 год и плановый период 2021-2022 годов» объем бюджетных ассигнований дорожного фонда </w:t>
      </w:r>
      <w:r w:rsidRPr="00C702E2">
        <w:rPr>
          <w:rFonts w:ascii="Times New Roman" w:hAnsi="Times New Roman" w:cs="Times New Roman"/>
          <w:sz w:val="26"/>
          <w:szCs w:val="26"/>
        </w:rPr>
        <w:t>Бушуйского сельсовета</w:t>
      </w:r>
      <w:r w:rsidRPr="00C7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соответствуют данным приложения 5 к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7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3049" w:rsidRPr="00A86C41" w:rsidRDefault="000C3049" w:rsidP="00C702E2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В соответствии со ст.33 БК РФ принцип сбалансированности соблюден.</w:t>
      </w:r>
      <w:bookmarkEnd w:id="1"/>
    </w:p>
    <w:p w:rsidR="000C3049" w:rsidRPr="00A86C41" w:rsidRDefault="000C3049" w:rsidP="00C702E2">
      <w:pPr>
        <w:widowControl w:val="0"/>
        <w:numPr>
          <w:ilvl w:val="0"/>
          <w:numId w:val="3"/>
        </w:num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Традиционно наибольший удельный вес в структуре доходов бюджета на 20</w:t>
      </w:r>
      <w:r w:rsidR="001539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занимают безвозмездные поступления </w:t>
      </w:r>
      <w:r w:rsidR="00D326B2"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73,6</w:t>
      </w: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где преобладают безвозмездные поступления в качестве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дотаций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предоставляемых местным бюджетам в части финансового обеспечения расходных обязательств.</w:t>
      </w:r>
    </w:p>
    <w:p w:rsidR="000C3049" w:rsidRPr="00A86C41" w:rsidRDefault="000C3049" w:rsidP="00C702E2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0C3049" w:rsidRPr="00A86C41" w:rsidRDefault="000C3049" w:rsidP="00C702E2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</w:t>
      </w:r>
      <w:r w:rsidR="001539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1539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0C3049" w:rsidRPr="00D326B2" w:rsidRDefault="000C3049" w:rsidP="00C702E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10. </w:t>
      </w:r>
      <w:r w:rsidRPr="00D32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Российской Федерации, с проектом решения о бюджете представлен макет 1 утвержденной муниципальной программы. В бюджете сельского поселения 20</w:t>
      </w:r>
      <w:r w:rsidR="00153961"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учтены расходы по муниципальной программе на общую сумму </w:t>
      </w:r>
      <w:r w:rsidR="0036337D"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2273400</w:t>
      </w: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руб. или </w:t>
      </w:r>
      <w:r w:rsidR="0036337D"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34,1</w:t>
      </w: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суммы общих расходов.</w:t>
      </w:r>
    </w:p>
    <w:p w:rsidR="00D326B2" w:rsidRDefault="00D326B2" w:rsidP="00D326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программы в проекте Постановления «О внесении изменений В Постановление администрации Бушуйского сельсовета от 13.11.203г № 23-п «Об утверждении муниципальной программы «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жизни и прочие мероприятия на территории Бушуйского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2020-2022годы» не соответствует наименованию программы указанной в паспорте программы «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качества жизни и прочие мероприятия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Бушуйского сельсовета»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3049" w:rsidRPr="00D326B2" w:rsidRDefault="000C3049" w:rsidP="00C702E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11. В статьях расходов сельского бюджета </w:t>
      </w:r>
      <w:r w:rsidRPr="00D32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привязка бюджетных ассигнований по муниципальной программе, подпрограммам и отдельным мероприятиям </w:t>
      </w:r>
      <w:r w:rsidR="0036337D"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по целевым статьям бюджетной классификации.</w:t>
      </w:r>
    </w:p>
    <w:p w:rsidR="000C3049" w:rsidRPr="00D326B2" w:rsidRDefault="000C3049" w:rsidP="00C702E2">
      <w:pPr>
        <w:widowControl w:val="0"/>
        <w:numPr>
          <w:ilvl w:val="0"/>
          <w:numId w:val="2"/>
        </w:num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сельского бюджета предусматривается резервный фонд, </w:t>
      </w:r>
      <w:r w:rsidRPr="00D32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36337D"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Бушуйском</w:t>
      </w: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и не превышает установленного ограничения в размере 3 % расходов бюджета.</w:t>
      </w:r>
    </w:p>
    <w:p w:rsidR="000C3049" w:rsidRPr="00AE55DA" w:rsidRDefault="000C3049" w:rsidP="00C702E2">
      <w:pPr>
        <w:widowControl w:val="0"/>
        <w:numPr>
          <w:ilvl w:val="0"/>
          <w:numId w:val="2"/>
        </w:numPr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E5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36337D" w:rsidRPr="00AE5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 w:rsidRPr="00AE5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равен 0,00 руб. в 20</w:t>
      </w:r>
      <w:r w:rsidR="00AE55DA" w:rsidRPr="00AE5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E5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AE55DA" w:rsidRPr="00AE5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E5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годах, что </w:t>
      </w:r>
      <w:r w:rsidRPr="00AE55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E5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C3049" w:rsidRPr="00D326B2" w:rsidRDefault="000C3049" w:rsidP="00C702E2">
      <w:pPr>
        <w:widowControl w:val="0"/>
        <w:numPr>
          <w:ilvl w:val="0"/>
          <w:numId w:val="2"/>
        </w:numPr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Утвержденный предельный объем муниципального долга сельского бюджета не превышает предельные объемы, установленные </w:t>
      </w:r>
      <w:r w:rsidRPr="00D32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0C3049" w:rsidRPr="00D326B2" w:rsidRDefault="000C3049" w:rsidP="00C702E2">
      <w:pPr>
        <w:widowControl w:val="0"/>
        <w:numPr>
          <w:ilvl w:val="0"/>
          <w:numId w:val="2"/>
        </w:numPr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</w:t>
      </w:r>
      <w:r w:rsidR="00AE55DA"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AE55DA"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D32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 соблюдены.</w:t>
      </w:r>
    </w:p>
    <w:p w:rsidR="000C3049" w:rsidRPr="00D326B2" w:rsidRDefault="000C3049" w:rsidP="00C702E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17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3" w:tooltip="1 января" w:history="1">
        <w:r w:rsidRPr="00D326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D32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326B2" w:rsidRPr="00D326B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32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</w:t>
      </w:r>
      <w:hyperlink r:id="rId24" w:tooltip="31 декабря" w:history="1">
        <w:r w:rsidRPr="00D326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D32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326B2" w:rsidRPr="00D326B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32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</w:t>
      </w:r>
      <w:r w:rsidRPr="00D326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подлежит официальному опубликованию не позднее 10 дней после его подписания в установленном порядке».</w:t>
      </w:r>
    </w:p>
    <w:p w:rsidR="000C3049" w:rsidRPr="00C702E2" w:rsidRDefault="000C3049" w:rsidP="00C702E2">
      <w:pPr>
        <w:widowControl w:val="0"/>
        <w:numPr>
          <w:ilvl w:val="0"/>
          <w:numId w:val="2"/>
        </w:numPr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0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№4 к проекту решения составлено с нарушениями, которые нашли отражение в заключении.</w:t>
      </w:r>
    </w:p>
    <w:p w:rsidR="000C3049" w:rsidRPr="00226E73" w:rsidRDefault="000C3049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57664" w:rsidRPr="00A6584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B47A0" w:rsidRPr="00A6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6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ЕДЛОЖЕНИЯ: </w:t>
      </w:r>
    </w:p>
    <w:p w:rsidR="00657664" w:rsidRPr="00A6584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FF479B" w:rsidRPr="00A65842">
        <w:rPr>
          <w:rFonts w:ascii="Times New Roman" w:hAnsi="Times New Roman" w:cs="Times New Roman"/>
          <w:b/>
          <w:sz w:val="26"/>
          <w:szCs w:val="26"/>
        </w:rPr>
        <w:t>Бушуйского</w:t>
      </w:r>
      <w:r w:rsidR="00AB47A0" w:rsidRPr="00A65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65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65842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 </w:t>
      </w:r>
      <w:r w:rsidR="000C3049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F479B" w:rsidRPr="00A65842">
        <w:rPr>
          <w:rFonts w:ascii="Times New Roman" w:hAnsi="Times New Roman" w:cs="Times New Roman"/>
          <w:sz w:val="26"/>
          <w:szCs w:val="26"/>
        </w:rPr>
        <w:t>Бушуйского</w:t>
      </w: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A65842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5842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5842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FF479B" w:rsidRPr="00A65842">
        <w:rPr>
          <w:rFonts w:ascii="Times New Roman" w:hAnsi="Times New Roman" w:cs="Times New Roman"/>
          <w:sz w:val="26"/>
          <w:szCs w:val="26"/>
        </w:rPr>
        <w:t>Бушуйским</w:t>
      </w:r>
      <w:r w:rsidR="00FF479B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65842" w:rsidRDefault="00FF479B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842">
        <w:rPr>
          <w:rFonts w:ascii="Times New Roman" w:hAnsi="Times New Roman" w:cs="Times New Roman"/>
          <w:b/>
          <w:sz w:val="26"/>
          <w:szCs w:val="26"/>
        </w:rPr>
        <w:t>Бушуйскому</w:t>
      </w:r>
      <w:r w:rsidRPr="00A65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65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Pr="00A65842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</w:t>
      </w:r>
      <w:r w:rsidR="000C3049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79B" w:rsidRPr="00A65842">
        <w:rPr>
          <w:rFonts w:ascii="Times New Roman" w:hAnsi="Times New Roman" w:cs="Times New Roman"/>
          <w:sz w:val="26"/>
          <w:szCs w:val="26"/>
        </w:rPr>
        <w:t>Бушуйского</w:t>
      </w:r>
      <w:r w:rsidR="00FF479B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A65842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5842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65842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47A0"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A65842" w:rsidRPr="00A65842" w:rsidRDefault="00A65842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Pr="00A65842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 w:rsidRPr="00A6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013B3"/>
    <w:rsid w:val="00007AD0"/>
    <w:rsid w:val="000519FB"/>
    <w:rsid w:val="000C3049"/>
    <w:rsid w:val="00104BBF"/>
    <w:rsid w:val="001139B1"/>
    <w:rsid w:val="0015056B"/>
    <w:rsid w:val="00153961"/>
    <w:rsid w:val="00177220"/>
    <w:rsid w:val="001910F0"/>
    <w:rsid w:val="001A7234"/>
    <w:rsid w:val="001D036B"/>
    <w:rsid w:val="00226E73"/>
    <w:rsid w:val="00231DC8"/>
    <w:rsid w:val="002355EC"/>
    <w:rsid w:val="00235AB3"/>
    <w:rsid w:val="002638CE"/>
    <w:rsid w:val="002C2EA8"/>
    <w:rsid w:val="00351364"/>
    <w:rsid w:val="0036337D"/>
    <w:rsid w:val="004344B9"/>
    <w:rsid w:val="00467328"/>
    <w:rsid w:val="004B0C14"/>
    <w:rsid w:val="004B6E52"/>
    <w:rsid w:val="00530413"/>
    <w:rsid w:val="00565FDC"/>
    <w:rsid w:val="005B2D2F"/>
    <w:rsid w:val="005B4007"/>
    <w:rsid w:val="005F0265"/>
    <w:rsid w:val="00626D43"/>
    <w:rsid w:val="00657664"/>
    <w:rsid w:val="00672E67"/>
    <w:rsid w:val="006D7997"/>
    <w:rsid w:val="00702E46"/>
    <w:rsid w:val="007F7EA4"/>
    <w:rsid w:val="008228E9"/>
    <w:rsid w:val="00844A8E"/>
    <w:rsid w:val="00854BFA"/>
    <w:rsid w:val="00856FBB"/>
    <w:rsid w:val="008F1F14"/>
    <w:rsid w:val="008F41AA"/>
    <w:rsid w:val="008F5F6D"/>
    <w:rsid w:val="00917BBF"/>
    <w:rsid w:val="009205B8"/>
    <w:rsid w:val="00A26110"/>
    <w:rsid w:val="00A65842"/>
    <w:rsid w:val="00AA3962"/>
    <w:rsid w:val="00AB47A0"/>
    <w:rsid w:val="00AE40C1"/>
    <w:rsid w:val="00AE55DA"/>
    <w:rsid w:val="00B2621D"/>
    <w:rsid w:val="00B33DC7"/>
    <w:rsid w:val="00B41E20"/>
    <w:rsid w:val="00B83D49"/>
    <w:rsid w:val="00B85649"/>
    <w:rsid w:val="00BA120C"/>
    <w:rsid w:val="00BC59DE"/>
    <w:rsid w:val="00BF7E45"/>
    <w:rsid w:val="00C702E2"/>
    <w:rsid w:val="00CC12BB"/>
    <w:rsid w:val="00CD587C"/>
    <w:rsid w:val="00D326B2"/>
    <w:rsid w:val="00D44856"/>
    <w:rsid w:val="00D670B2"/>
    <w:rsid w:val="00D84C09"/>
    <w:rsid w:val="00DD3F59"/>
    <w:rsid w:val="00DD6FDB"/>
    <w:rsid w:val="00DF149B"/>
    <w:rsid w:val="00E0537A"/>
    <w:rsid w:val="00E55B3C"/>
    <w:rsid w:val="00E56257"/>
    <w:rsid w:val="00EB0AC4"/>
    <w:rsid w:val="00EB7B85"/>
    <w:rsid w:val="00EC6CF8"/>
    <w:rsid w:val="00ED11FF"/>
    <w:rsid w:val="00F20F9A"/>
    <w:rsid w:val="00F241EE"/>
    <w:rsid w:val="00F25229"/>
    <w:rsid w:val="00F6140E"/>
    <w:rsid w:val="00FB0FA3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vozmeshenie_rashodov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dolgovoe_obyazatelmzstvo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gosudarstvennaya_poshlin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deflyator/" TargetMode="External"/><Relationship Id="rId20" Type="http://schemas.openxmlformats.org/officeDocument/2006/relationships/hyperlink" Target="https://pandia.ru/text/category/zhilishnoe_hozyaj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31_dekabrya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karbyuratori/" TargetMode="External"/><Relationship Id="rId23" Type="http://schemas.openxmlformats.org/officeDocument/2006/relationships/hyperlink" Target="https://pandia.ru/text/category/1_yanvarya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programmi_i_meropriyatiya__obshaya_rubrika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vnutrennee_finans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11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10</cp:revision>
  <dcterms:created xsi:type="dcterms:W3CDTF">2019-11-21T02:09:00Z</dcterms:created>
  <dcterms:modified xsi:type="dcterms:W3CDTF">2019-11-29T02:14:00Z</dcterms:modified>
</cp:coreProperties>
</file>